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A560B9" w:rsidRPr="00606F62" w:rsidRDefault="00A560B9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560B9" w:rsidRPr="00606F62" w:rsidRDefault="00A560B9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</w:p>
    <w:p w:rsidR="00A560B9" w:rsidRPr="00606F62" w:rsidRDefault="00BA2AC5" w:rsidP="00E3510E">
      <w:pPr>
        <w:pStyle w:val="a4"/>
        <w:ind w:left="6237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</w:t>
      </w:r>
      <w:r w:rsidR="00A560B9">
        <w:rPr>
          <w:rFonts w:ascii="Times New Roman" w:hAnsi="Times New Roman"/>
          <w:sz w:val="25"/>
          <w:szCs w:val="25"/>
        </w:rPr>
        <w:t>Ю.В</w:t>
      </w:r>
      <w:r w:rsidR="00A560B9" w:rsidRPr="00606F62">
        <w:rPr>
          <w:rFonts w:ascii="Times New Roman" w:hAnsi="Times New Roman"/>
          <w:sz w:val="25"/>
          <w:szCs w:val="25"/>
        </w:rPr>
        <w:t xml:space="preserve">. </w:t>
      </w:r>
      <w:r w:rsidR="00A560B9">
        <w:rPr>
          <w:rFonts w:ascii="Times New Roman" w:hAnsi="Times New Roman"/>
          <w:sz w:val="25"/>
          <w:szCs w:val="25"/>
        </w:rPr>
        <w:t>Якерсберг</w:t>
      </w:r>
    </w:p>
    <w:p w:rsidR="00A560B9" w:rsidRPr="00606F62" w:rsidRDefault="00E3510E" w:rsidP="00E3510E">
      <w:pPr>
        <w:pStyle w:val="a4"/>
        <w:spacing w:before="120"/>
        <w:ind w:left="6237"/>
        <w:jc w:val="left"/>
        <w:rPr>
          <w:rFonts w:ascii="Times New Roman" w:hAnsi="Times New Roman"/>
          <w:sz w:val="25"/>
          <w:szCs w:val="25"/>
        </w:rPr>
      </w:pPr>
      <w:r w:rsidRPr="00BE342B">
        <w:rPr>
          <w:rFonts w:ascii="Times New Roman" w:hAnsi="Times New Roman"/>
          <w:sz w:val="25"/>
          <w:szCs w:val="25"/>
        </w:rPr>
        <w:t>от "___" __________ 20</w:t>
      </w:r>
      <w:r w:rsidR="00C07C6F">
        <w:rPr>
          <w:rFonts w:ascii="Times New Roman" w:hAnsi="Times New Roman"/>
          <w:sz w:val="25"/>
          <w:szCs w:val="25"/>
        </w:rPr>
        <w:t xml:space="preserve">20 </w:t>
      </w:r>
      <w:r>
        <w:rPr>
          <w:rFonts w:ascii="Times New Roman" w:hAnsi="Times New Roman"/>
          <w:sz w:val="25"/>
          <w:szCs w:val="25"/>
        </w:rPr>
        <w:t>г</w:t>
      </w:r>
      <w:r w:rsidRPr="00BE342B">
        <w:rPr>
          <w:rFonts w:ascii="Times New Roman" w:hAnsi="Times New Roman"/>
          <w:sz w:val="25"/>
          <w:szCs w:val="25"/>
        </w:rPr>
        <w:t>.</w:t>
      </w:r>
    </w:p>
    <w:p w:rsidR="00A560B9" w:rsidRPr="001E39CC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Default="00A560B9" w:rsidP="00A560B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0B9" w:rsidRPr="00740653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отдела предпроверочного анализа и истребования документов</w:t>
      </w:r>
    </w:p>
    <w:p w:rsidR="00A560B9" w:rsidRPr="00BA5E4D" w:rsidRDefault="00A560B9" w:rsidP="00A560B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E4D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A560B9" w:rsidRPr="003E2953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510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E3510E" w:rsidRPr="002543D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E3510E" w:rsidRPr="002543DE" w:rsidRDefault="00E3510E" w:rsidP="00E35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A560B9" w:rsidRDefault="00E3510E" w:rsidP="00E3510E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A560B9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A560B9" w:rsidRPr="003F55BA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6511C" w:rsidRPr="002543DE" w:rsidRDefault="0016511C" w:rsidP="0016511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16511C" w:rsidRPr="00954020" w:rsidRDefault="0016511C" w:rsidP="0016511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95402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4020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Pr="00954020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16511C" w:rsidRPr="00F61771" w:rsidRDefault="0016511C" w:rsidP="001651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771">
        <w:rPr>
          <w:rFonts w:ascii="Times New Roman" w:hAnsi="Times New Roman" w:cs="Times New Roman"/>
          <w:sz w:val="24"/>
          <w:szCs w:val="24"/>
        </w:rPr>
        <w:t xml:space="preserve">6.2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специальности, направлению подготовки,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 </w:t>
      </w:r>
      <w:r>
        <w:rPr>
          <w:rStyle w:val="FontStyle20"/>
        </w:rPr>
        <w:t>д</w:t>
      </w:r>
      <w:r w:rsidRPr="00BF7F70">
        <w:rPr>
          <w:rStyle w:val="FontStyle20"/>
        </w:rPr>
        <w:t xml:space="preserve">ля замещения должности </w:t>
      </w:r>
      <w:r>
        <w:rPr>
          <w:rStyle w:val="FontStyle20"/>
        </w:rPr>
        <w:t xml:space="preserve">государственного налогового инспектора </w:t>
      </w:r>
      <w:r w:rsidRPr="00BF7F70">
        <w:rPr>
          <w:rStyle w:val="FontStyle20"/>
        </w:rPr>
        <w:t xml:space="preserve"> </w:t>
      </w:r>
      <w:r>
        <w:rPr>
          <w:rStyle w:val="FontStyle20"/>
        </w:rPr>
        <w:t xml:space="preserve">отдела </w:t>
      </w:r>
      <w:proofErr w:type="spellStart"/>
      <w:r>
        <w:rPr>
          <w:rStyle w:val="FontStyle20"/>
        </w:rPr>
        <w:t>предпроверочного</w:t>
      </w:r>
      <w:proofErr w:type="spellEnd"/>
      <w:r>
        <w:rPr>
          <w:rStyle w:val="FontStyle20"/>
        </w:rPr>
        <w:t xml:space="preserve"> анализа и истребования документов – без предъявления требований к стажу.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11C" w:rsidRDefault="0016511C" w:rsidP="001651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 w:rsidRPr="00131926"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знаний, включая знание </w:t>
      </w:r>
      <w:r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6511C" w:rsidRDefault="0016511C" w:rsidP="001651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802A6">
        <w:rPr>
          <w:rFonts w:ascii="Times New Roman" w:hAnsi="Times New Roman"/>
          <w:sz w:val="24"/>
          <w:szCs w:val="24"/>
        </w:rPr>
        <w:t xml:space="preserve"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</w:t>
      </w:r>
      <w:r w:rsidRPr="007802A6">
        <w:rPr>
          <w:rFonts w:ascii="Times New Roman" w:hAnsi="Times New Roman"/>
          <w:sz w:val="24"/>
          <w:szCs w:val="24"/>
        </w:rPr>
        <w:lastRenderedPageBreak/>
        <w:t>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802A6">
        <w:rPr>
          <w:rFonts w:ascii="Times New Roman" w:hAnsi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приему налоговых деклараций (расчетов)", </w:t>
      </w:r>
      <w:proofErr w:type="gramStart"/>
      <w:r w:rsidRPr="007802A6">
        <w:rPr>
          <w:rFonts w:ascii="Times New Roman" w:hAnsi="Times New Roman"/>
          <w:sz w:val="24"/>
          <w:szCs w:val="24"/>
        </w:rPr>
        <w:t>утвержденный</w:t>
      </w:r>
      <w:proofErr w:type="gramEnd"/>
      <w:r w:rsidRPr="007802A6">
        <w:rPr>
          <w:rFonts w:ascii="Times New Roman" w:hAnsi="Times New Roman"/>
          <w:sz w:val="24"/>
          <w:szCs w:val="24"/>
        </w:rPr>
        <w:t xml:space="preserve">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6511C" w:rsidRPr="002543DE" w:rsidRDefault="003F55BA" w:rsidP="001651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16511C">
        <w:rPr>
          <w:rFonts w:ascii="Times New Roman" w:hAnsi="Times New Roman" w:cs="Times New Roman"/>
          <w:sz w:val="24"/>
          <w:szCs w:val="24"/>
        </w:rPr>
        <w:t>осударственный налоговый инспектор должен знать иные</w:t>
      </w:r>
      <w:r w:rsidR="0016511C" w:rsidRPr="002543DE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16511C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16511C" w:rsidRPr="002543DE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16511C">
        <w:rPr>
          <w:rFonts w:ascii="Times New Roman" w:hAnsi="Times New Roman" w:cs="Times New Roman"/>
          <w:sz w:val="24"/>
          <w:szCs w:val="24"/>
        </w:rPr>
        <w:t xml:space="preserve">ы, регулирующие соответствующую </w:t>
      </w:r>
      <w:r w:rsidR="0016511C" w:rsidRPr="002543DE">
        <w:rPr>
          <w:rFonts w:ascii="Times New Roman" w:hAnsi="Times New Roman" w:cs="Times New Roman"/>
          <w:sz w:val="24"/>
          <w:szCs w:val="24"/>
        </w:rPr>
        <w:t>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16511C" w:rsidRPr="002543DE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16511C" w:rsidRPr="002543D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16511C" w:rsidRPr="002543D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6511C" w:rsidRDefault="0016511C" w:rsidP="0016511C">
      <w:pPr>
        <w:pStyle w:val="Style14"/>
        <w:widowControl/>
        <w:tabs>
          <w:tab w:val="left" w:pos="1433"/>
        </w:tabs>
        <w:spacing w:line="274" w:lineRule="exact"/>
        <w:rPr>
          <w:rStyle w:val="FontStyle20"/>
        </w:rPr>
      </w:pPr>
      <w:r>
        <w:rPr>
          <w:rStyle w:val="FontStyle20"/>
        </w:rPr>
        <w:t xml:space="preserve">6.4. </w:t>
      </w:r>
      <w:r w:rsidRPr="00915768">
        <w:rPr>
          <w:rStyle w:val="FontStyle20"/>
        </w:rPr>
        <w:t>Иные профессиональные знания: порядок и критерии отбора налогоплательщиков для формирования плана выездных налоговых проверок</w:t>
      </w:r>
      <w:r>
        <w:rPr>
          <w:rStyle w:val="FontStyle20"/>
        </w:rPr>
        <w:t>; понятие «налоговый контроль». О</w:t>
      </w:r>
      <w:r w:rsidRPr="00915768">
        <w:rPr>
          <w:rStyle w:val="FontStyle20"/>
        </w:rPr>
        <w:t>сновы экономики, финансов и кредита,</w:t>
      </w:r>
      <w:r w:rsidRPr="00915768">
        <w:rPr>
          <w:rStyle w:val="FontStyle20"/>
        </w:rPr>
        <w:br/>
        <w:t>бухгалтерского и налогового учета; основы налогообложения; основы финансовых и</w:t>
      </w:r>
      <w:r w:rsidRPr="00915768">
        <w:rPr>
          <w:rStyle w:val="FontStyle20"/>
        </w:rPr>
        <w:br/>
        <w:t>кредитных отношений; общие положения о налоговом контроле; принципы формирования</w:t>
      </w:r>
      <w:r w:rsidRPr="00915768">
        <w:rPr>
          <w:rStyle w:val="FontStyle20"/>
        </w:rPr>
        <w:br/>
        <w:t>бюджетной системы Российской Федерации; принципы формирования налоговой системы</w:t>
      </w:r>
      <w:r w:rsidRPr="00915768">
        <w:rPr>
          <w:rStyle w:val="FontStyle20"/>
        </w:rPr>
        <w:br/>
        <w:t>Российской Федерации; принципы налогового администрирования.</w:t>
      </w:r>
    </w:p>
    <w:p w:rsidR="0016511C" w:rsidRPr="00915768" w:rsidRDefault="0016511C" w:rsidP="0016511C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>
        <w:rPr>
          <w:rStyle w:val="FontStyle20"/>
        </w:rPr>
        <w:t>5</w:t>
      </w:r>
      <w:r w:rsidRPr="00915768">
        <w:rPr>
          <w:rStyle w:val="FontStyle20"/>
        </w:rPr>
        <w:t xml:space="preserve">. </w:t>
      </w:r>
      <w:proofErr w:type="gramStart"/>
      <w:r w:rsidRPr="00915768">
        <w:rPr>
          <w:rStyle w:val="FontStyle20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Pr="00915768">
        <w:rPr>
          <w:rStyle w:val="FontStyle21"/>
        </w:rPr>
        <w:t xml:space="preserve">меры, </w:t>
      </w:r>
      <w:r w:rsidRPr="00915768">
        <w:rPr>
          <w:rStyle w:val="FontStyle20"/>
        </w:rPr>
        <w:t>принимаемые по результатам проверки.</w:t>
      </w:r>
      <w:proofErr w:type="gramEnd"/>
    </w:p>
    <w:p w:rsidR="0016511C" w:rsidRPr="00915768" w:rsidRDefault="0016511C" w:rsidP="0016511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>
        <w:rPr>
          <w:rStyle w:val="FontStyle20"/>
        </w:rPr>
        <w:t>6</w:t>
      </w:r>
      <w:r w:rsidRPr="00915768">
        <w:rPr>
          <w:rStyle w:val="FontStyle20"/>
        </w:rPr>
        <w:t xml:space="preserve">. </w:t>
      </w:r>
      <w:proofErr w:type="gramStart"/>
      <w:r w:rsidRPr="00915768">
        <w:rPr>
          <w:rStyle w:val="FontStyle20"/>
        </w:rPr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</w:t>
      </w:r>
      <w:r w:rsidRPr="00915768">
        <w:rPr>
          <w:rFonts w:ascii="Times New Roman" w:hAnsi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915768">
        <w:rPr>
          <w:rFonts w:ascii="Times New Roman" w:hAnsi="Times New Roman"/>
          <w:sz w:val="24"/>
          <w:szCs w:val="24"/>
        </w:rPr>
        <w:t xml:space="preserve"> знание основных положений законодательства электронной подписи; знания и умения по применению персонального компьютера.</w:t>
      </w:r>
    </w:p>
    <w:p w:rsidR="0016511C" w:rsidRPr="00915768" w:rsidRDefault="0016511C" w:rsidP="0016511C">
      <w:pPr>
        <w:pStyle w:val="Style14"/>
        <w:widowControl/>
        <w:spacing w:line="240" w:lineRule="auto"/>
        <w:ind w:firstLine="662"/>
        <w:rPr>
          <w:rStyle w:val="FontStyle20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>
        <w:rPr>
          <w:rStyle w:val="FontStyle20"/>
        </w:rPr>
        <w:t>7</w:t>
      </w:r>
      <w:r w:rsidRPr="00915768">
        <w:rPr>
          <w:rStyle w:val="FontStyle20"/>
        </w:rPr>
        <w:t xml:space="preserve">. </w:t>
      </w:r>
      <w:proofErr w:type="gramStart"/>
      <w:r w:rsidRPr="00915768">
        <w:rPr>
          <w:rStyle w:val="FontStyle2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915768">
        <w:rPr>
          <w:rStyle w:val="FontStyle20"/>
        </w:rPr>
        <w:t xml:space="preserve"> </w:t>
      </w:r>
      <w:proofErr w:type="gramStart"/>
      <w:r w:rsidRPr="00915768">
        <w:rPr>
          <w:rStyle w:val="FontStyle20"/>
        </w:rPr>
        <w:t xml:space="preserve">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</w:t>
      </w:r>
      <w:r w:rsidRPr="00915768">
        <w:rPr>
          <w:rStyle w:val="FontStyle20"/>
        </w:rPr>
        <w:lastRenderedPageBreak/>
        <w:t>проведения выездной налоговой проверки, а также рассмотрения и оформления ее результатов в соответствии с порядком и соблюдением сроков;</w:t>
      </w:r>
      <w:proofErr w:type="gramEnd"/>
      <w:r w:rsidRPr="00915768">
        <w:rPr>
          <w:rStyle w:val="FontStyle20"/>
        </w:rPr>
        <w:t xml:space="preserve"> подготовки решения о проведении выездной налоговой проверки.</w:t>
      </w:r>
    </w:p>
    <w:p w:rsidR="0016511C" w:rsidRPr="0016511C" w:rsidRDefault="0016511C" w:rsidP="0016511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0"/>
        </w:rPr>
        <w:t>6</w:t>
      </w:r>
      <w:r w:rsidRPr="00915768">
        <w:rPr>
          <w:rStyle w:val="FontStyle20"/>
        </w:rPr>
        <w:t>.</w:t>
      </w:r>
      <w:r>
        <w:rPr>
          <w:rStyle w:val="FontStyle20"/>
        </w:rPr>
        <w:t>8</w:t>
      </w:r>
      <w:r w:rsidRPr="00915768">
        <w:rPr>
          <w:rStyle w:val="FontStyle20"/>
        </w:rPr>
        <w:t>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510E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A560B9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E3510E" w:rsidRPr="00E83314" w:rsidRDefault="00E3510E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выполнения функций и задач, определенных Положением об отделе.</w:t>
      </w:r>
    </w:p>
    <w:p w:rsidR="00E3510E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E3510E" w:rsidRPr="001B3740" w:rsidRDefault="00E3510E" w:rsidP="00FA1B56">
      <w:pPr>
        <w:shd w:val="clear" w:color="auto" w:fill="FFFFFF"/>
        <w:spacing w:after="0" w:line="240" w:lineRule="auto"/>
        <w:ind w:left="11" w:right="1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</w:rPr>
        <w:t>выявляет схемы уклонения от налогообложения, в том числе крупнейших налогоплательщиков, готовит предложения по их предотвращению.</w:t>
      </w:r>
    </w:p>
    <w:p w:rsidR="00A560B9" w:rsidRPr="00BC0AF3" w:rsidRDefault="00A560B9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 xml:space="preserve">осуществляет внутренний самоконтроль по формированию документов, </w:t>
      </w:r>
      <w:r w:rsidRPr="00BC0AF3">
        <w:rPr>
          <w:rFonts w:ascii="Times New Roman" w:hAnsi="Times New Roman" w:cs="Times New Roman"/>
          <w:sz w:val="24"/>
          <w:szCs w:val="24"/>
        </w:rPr>
        <w:t>применяемых при осуществлении внутреннего контроля деятельности по технологическим процессам ФНС России.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 xml:space="preserve">обеспечивает получение информации о деятельности налогоплательщиков из внешних источников. 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осуществляет мониторинг и анализ указанной информации в целях качественного и результативного проведения контрольных  мероприятий.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направляет запросы в органы внутренних дел с целью розыска налогоплательщиков.</w:t>
      </w:r>
    </w:p>
    <w:p w:rsidR="00BC0AF3" w:rsidRPr="00BC0AF3" w:rsidRDefault="00BC0AF3" w:rsidP="00FA1B56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истребует документы (информацию) о налогоплательщике, плательщике сборов и налоговом агенте или информацию о конкретных сделках.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готовит мотивированные обоснования о целесообразности (нецелесообразности) включения налогоплательщиков в план проведения  выездных налоговых проверок.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 анализ финансово-хозяйственной деятельности, в рамках процедуры снятия с учета в налоговом органе юридического лица в связи с ликвидацией (реорганизации).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E3510E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взаимодействие между Инспекциями по вопросам, отнесенным к установленной сфере деятельности.</w:t>
      </w:r>
    </w:p>
    <w:p w:rsidR="00E3510E" w:rsidRPr="00BC0AF3" w:rsidRDefault="00E3510E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в</w:t>
      </w:r>
      <w:r>
        <w:rPr>
          <w:rFonts w:ascii="Times New Roman" w:hAnsi="Times New Roman" w:cs="Times New Roman"/>
          <w:sz w:val="24"/>
          <w:szCs w:val="24"/>
        </w:rPr>
        <w:t>едение информационных ресурсов инспекции</w:t>
      </w:r>
      <w:r w:rsidRPr="00E83314">
        <w:rPr>
          <w:rFonts w:ascii="Times New Roman" w:hAnsi="Times New Roman" w:cs="Times New Roman"/>
          <w:sz w:val="24"/>
          <w:szCs w:val="24"/>
        </w:rPr>
        <w:t xml:space="preserve"> в рамках установленной сферы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проводит анализ финансово-хозяйственной деятельности, в случае изменения места нахождения юридического лица, индивидуального предпринимателя (миграция).</w:t>
      </w:r>
    </w:p>
    <w:p w:rsidR="00BC0AF3" w:rsidRP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участвует в подготовке и выполнении контрольных заданий и поручений Управления, а также в выполнении заданий и поручений начальника отдела;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осуществляет иные функций, предусмотренные Налоговым кодексом РФ, законами и иными нормативными правовыми актами Российской Федерации.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выполняет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проведение допроса свидетеля в рамках статьи 90 НК РФ;</w:t>
      </w:r>
    </w:p>
    <w:p w:rsidR="00BC0AF3" w:rsidRP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уведомляет представителя нанимателя об обращении в целях склонения к совершению коррупционным правонарушениям;</w:t>
      </w:r>
    </w:p>
    <w:p w:rsidR="00BC0AF3" w:rsidRPr="00BC0AF3" w:rsidRDefault="00BC0AF3" w:rsidP="00FA1B56">
      <w:pPr>
        <w:pStyle w:val="a6"/>
        <w:tabs>
          <w:tab w:val="left" w:pos="900"/>
        </w:tabs>
        <w:ind w:firstLine="567"/>
        <w:jc w:val="both"/>
        <w:rPr>
          <w:sz w:val="24"/>
        </w:rPr>
      </w:pPr>
      <w:r w:rsidRPr="00BC0AF3">
        <w:rPr>
          <w:sz w:val="24"/>
        </w:rPr>
        <w:t xml:space="preserve">соблюдает служебный распорядок инспекции, </w:t>
      </w:r>
      <w:proofErr w:type="spellStart"/>
      <w:r w:rsidRPr="00BC0AF3">
        <w:rPr>
          <w:sz w:val="24"/>
        </w:rPr>
        <w:t>внутриобъектовый</w:t>
      </w:r>
      <w:proofErr w:type="spellEnd"/>
      <w:r w:rsidRPr="00BC0AF3">
        <w:rPr>
          <w:sz w:val="24"/>
        </w:rPr>
        <w:t xml:space="preserve"> и пропускной режим, правила техники безопасности, противопожарной защиты и гражданской обороны.</w:t>
      </w:r>
    </w:p>
    <w:p w:rsidR="00BC0AF3" w:rsidRPr="00BC0AF3" w:rsidRDefault="00BC0AF3" w:rsidP="00FA1B56">
      <w:pPr>
        <w:pStyle w:val="2"/>
        <w:tabs>
          <w:tab w:val="left" w:pos="900"/>
          <w:tab w:val="left" w:pos="9360"/>
        </w:tabs>
        <w:ind w:firstLine="567"/>
        <w:rPr>
          <w:sz w:val="24"/>
        </w:rPr>
      </w:pPr>
      <w:r w:rsidRPr="00BC0AF3">
        <w:rPr>
          <w:sz w:val="24"/>
        </w:rPr>
        <w:lastRenderedPageBreak/>
        <w:t>поддерживает уровень своей квалификации, необходимый для исполнения обязанностей, установленных должностным регламентом.</w:t>
      </w:r>
    </w:p>
    <w:p w:rsidR="00BC0AF3" w:rsidRDefault="00BC0AF3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E3510E" w:rsidRDefault="00E3510E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E83314">
        <w:rPr>
          <w:rFonts w:ascii="Times New Roman" w:hAnsi="Times New Roman" w:cs="Times New Roman"/>
          <w:sz w:val="24"/>
          <w:szCs w:val="24"/>
        </w:rPr>
        <w:t>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</w:t>
      </w:r>
      <w:proofErr w:type="gramStart"/>
      <w:r w:rsidRPr="00E8331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83314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 поручению начальника отдела, в случае необходимости, выполняет обязанности   отсутствующего работника отдела.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FA1B56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оддерживает уровень своей квалификации, необходимый для исполнения обязанностей установленных настоящим Регламентом.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E83314">
        <w:rPr>
          <w:rFonts w:ascii="Times New Roman" w:hAnsi="Times New Roman" w:cs="Times New Roman"/>
          <w:sz w:val="24"/>
          <w:szCs w:val="24"/>
        </w:rPr>
        <w:t xml:space="preserve">сполняет должностные обязанности в соответствии с должностным регламентом; 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ринимает участие в экономической учебе в отделе;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владеет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роходит государственную дактилоскопическую регистрацию;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83314">
        <w:rPr>
          <w:rFonts w:ascii="Times New Roman" w:hAnsi="Times New Roman" w:cs="Times New Roman"/>
          <w:sz w:val="24"/>
          <w:szCs w:val="24"/>
        </w:rPr>
        <w:t>ри работе с УДФИР соблюдает режимные ограничения, установленные инструкцией;</w:t>
      </w:r>
    </w:p>
    <w:p w:rsidR="00FA1B56" w:rsidRPr="00E83314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83314">
        <w:rPr>
          <w:rFonts w:ascii="Times New Roman" w:hAnsi="Times New Roman" w:cs="Times New Roman"/>
          <w:sz w:val="24"/>
          <w:szCs w:val="24"/>
        </w:rPr>
        <w:t>ействует в строгом соответствии с Налоговым Кодексом и иными федеральными законами;</w:t>
      </w:r>
    </w:p>
    <w:p w:rsidR="00FA1B56" w:rsidRPr="00BC0AF3" w:rsidRDefault="00FA1B56" w:rsidP="00FA1B56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83314">
        <w:rPr>
          <w:rFonts w:ascii="Times New Roman" w:hAnsi="Times New Roman" w:cs="Times New Roman"/>
          <w:sz w:val="24"/>
          <w:szCs w:val="24"/>
        </w:rPr>
        <w:t>существляет иные функций, предусмотренные законодательством Российской Федерации и иными нормативными правовыми актами.</w:t>
      </w:r>
    </w:p>
    <w:p w:rsidR="00BC0AF3" w:rsidRDefault="00BC0AF3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C0AF3">
        <w:rPr>
          <w:rFonts w:ascii="Times New Roman" w:hAnsi="Times New Roman" w:cs="Times New Roman"/>
          <w:sz w:val="24"/>
        </w:rPr>
        <w:t>обеспечивает хранение и пользование служебного удостоверения.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</w:t>
      </w:r>
      <w:r w:rsidRPr="002E7988">
        <w:rPr>
          <w:rFonts w:ascii="Times New Roman" w:hAnsi="Times New Roman" w:cs="Times New Roman"/>
          <w:sz w:val="24"/>
          <w:szCs w:val="24"/>
        </w:rPr>
        <w:lastRenderedPageBreak/>
        <w:t>вычислительной техники;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A1B56" w:rsidRPr="002E7988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C0AF3" w:rsidRDefault="00FA1B56" w:rsidP="00FA1B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отделе,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</w:t>
      </w:r>
      <w:r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FA50EB" w:rsidRDefault="00A560B9" w:rsidP="00A560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A560B9" w:rsidRPr="00C23124" w:rsidRDefault="00A560B9" w:rsidP="00A560B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A1B56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560B9" w:rsidRPr="00BC0AF3" w:rsidRDefault="00A560B9" w:rsidP="00BC0A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FA50EB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A1B56" w:rsidRPr="00A702A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  <w:proofErr w:type="gramEnd"/>
    </w:p>
    <w:p w:rsidR="00FA1B56" w:rsidRPr="002543DE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lastRenderedPageBreak/>
        <w:t>положений об инспекции и отделе;</w:t>
      </w:r>
    </w:p>
    <w:p w:rsidR="00FA1B56" w:rsidRPr="00A93307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560B9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1E39CC" w:rsidRDefault="00FA1B56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A1B56" w:rsidRDefault="00FA1B56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1B56" w:rsidRDefault="00FA1B56" w:rsidP="00FA1B56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>правл</w:t>
      </w:r>
      <w:bookmarkStart w:id="0" w:name="_GoBack"/>
      <w:bookmarkEnd w:id="0"/>
      <w:r w:rsidRPr="002543DE">
        <w:rPr>
          <w:rFonts w:ascii="Times New Roman" w:hAnsi="Times New Roman" w:cs="Times New Roman"/>
          <w:sz w:val="24"/>
          <w:szCs w:val="24"/>
        </w:rPr>
        <w:t>ения</w:t>
      </w:r>
      <w:r w:rsidR="00B02DAC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Президента Российской Федерации от 12 августа 2002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служебному поведению, установленных </w:t>
      </w:r>
      <w:r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Pr="002543DE">
        <w:rPr>
          <w:rFonts w:ascii="Times New Roman" w:hAnsi="Times New Roman" w:cs="Times New Roman"/>
          <w:sz w:val="24"/>
          <w:szCs w:val="24"/>
        </w:rPr>
        <w:t>Федерального закона от 27 июля 2004 г.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75021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34392E" w:rsidRDefault="00FA1B56" w:rsidP="00FA1B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В соответствии </w:t>
      </w:r>
      <w:r w:rsidRPr="0034392E">
        <w:rPr>
          <w:rFonts w:ascii="Times New Roman" w:hAnsi="Times New Roman" w:cs="Times New Roman"/>
          <w:sz w:val="24"/>
          <w:szCs w:val="24"/>
        </w:rPr>
        <w:t xml:space="preserve">с замещаемой государственной гражданской должностью и в пределах функциональной компетенции начальник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>
        <w:rPr>
          <w:rFonts w:ascii="Times New Roman" w:hAnsi="Times New Roman" w:cs="Times New Roman"/>
          <w:sz w:val="24"/>
          <w:szCs w:val="24"/>
        </w:rPr>
        <w:t>инспекцией</w:t>
      </w:r>
      <w:r w:rsidRPr="0034392E">
        <w:rPr>
          <w:rFonts w:ascii="Times New Roman" w:hAnsi="Times New Roman" w:cs="Times New Roman"/>
          <w:sz w:val="24"/>
          <w:szCs w:val="24"/>
        </w:rPr>
        <w:t>:</w:t>
      </w:r>
    </w:p>
    <w:p w:rsidR="00A560B9" w:rsidRPr="00BC0AF3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Pr="0034392E">
        <w:rPr>
          <w:rFonts w:ascii="Times New Roman" w:hAnsi="Times New Roman" w:cs="Times New Roman"/>
          <w:sz w:val="24"/>
          <w:szCs w:val="24"/>
        </w:rPr>
        <w:t>информирование в установленном порядке налогоплательщиков по вопросам, отнесенным к компетенции отдела</w:t>
      </w:r>
      <w:r>
        <w:rPr>
          <w:rFonts w:ascii="Times New Roman" w:hAnsi="Times New Roman" w:cs="Times New Roman"/>
          <w:sz w:val="24"/>
          <w:szCs w:val="24"/>
        </w:rPr>
        <w:t xml:space="preserve"> предпроверочного анализа и истребования документов.</w:t>
      </w:r>
    </w:p>
    <w:p w:rsidR="00A560B9" w:rsidRPr="00BC0AF3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A560B9" w:rsidRPr="00C71424" w:rsidRDefault="00A560B9" w:rsidP="00A560B9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0AF3">
        <w:rPr>
          <w:rFonts w:ascii="Times New Roman" w:hAnsi="Times New Roman" w:cs="Times New Roman"/>
          <w:b/>
          <w:sz w:val="24"/>
          <w:szCs w:val="24"/>
        </w:rPr>
        <w:t>IX. Показатели</w:t>
      </w:r>
      <w:r w:rsidRPr="00C71424">
        <w:rPr>
          <w:rFonts w:ascii="Times New Roman" w:hAnsi="Times New Roman" w:cs="Times New Roman"/>
          <w:b/>
          <w:sz w:val="24"/>
          <w:szCs w:val="24"/>
        </w:rPr>
        <w:t xml:space="preserve"> эффективности и результативности</w:t>
      </w:r>
    </w:p>
    <w:p w:rsidR="00A560B9" w:rsidRPr="00C71424" w:rsidRDefault="00A560B9" w:rsidP="00A560B9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560B9" w:rsidRPr="00C23124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1B56" w:rsidRPr="002543DE" w:rsidRDefault="00FA1B56" w:rsidP="00FA1B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60B9" w:rsidRPr="001E39CC" w:rsidRDefault="00FA1B56" w:rsidP="00FA1B5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A560B9" w:rsidRPr="00E43A61" w:rsidRDefault="00A560B9" w:rsidP="00A560B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560B9" w:rsidRPr="00E43A61" w:rsidRDefault="00A560B9" w:rsidP="00A560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AF3" w:rsidRPr="00BC0AF3" w:rsidRDefault="00BC0AF3" w:rsidP="00BC0AF3">
      <w:pPr>
        <w:pStyle w:val="3"/>
        <w:rPr>
          <w:sz w:val="24"/>
          <w:szCs w:val="24"/>
        </w:rPr>
      </w:pPr>
      <w:r w:rsidRPr="00BC0AF3">
        <w:rPr>
          <w:sz w:val="24"/>
          <w:szCs w:val="24"/>
        </w:rPr>
        <w:t xml:space="preserve">Начальник отдела предпроверочного </w:t>
      </w:r>
    </w:p>
    <w:p w:rsidR="00A560B9" w:rsidRPr="001E39CC" w:rsidRDefault="00BC0AF3" w:rsidP="00BC0A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C0AF3">
        <w:rPr>
          <w:rFonts w:ascii="Times New Roman" w:hAnsi="Times New Roman" w:cs="Times New Roman"/>
          <w:sz w:val="24"/>
          <w:szCs w:val="24"/>
        </w:rPr>
        <w:t>анализа и истребования документов</w:t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A560B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</w:t>
      </w:r>
      <w:r w:rsidR="0093240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32406">
        <w:rPr>
          <w:rFonts w:ascii="Times New Roman" w:hAnsi="Times New Roman" w:cs="Times New Roman"/>
          <w:sz w:val="24"/>
          <w:szCs w:val="24"/>
        </w:rPr>
        <w:t>А.П.Семениченко</w:t>
      </w:r>
      <w:r w:rsidR="00A560B9" w:rsidRPr="00E165F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560B9" w:rsidRPr="001E39CC" w:rsidSect="00B02DAC">
      <w:pgSz w:w="11906" w:h="16838"/>
      <w:pgMar w:top="567" w:right="567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multilevel"/>
    <w:tmpl w:val="3462050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B9"/>
    <w:rsid w:val="0003111F"/>
    <w:rsid w:val="0016511C"/>
    <w:rsid w:val="003F55BA"/>
    <w:rsid w:val="00455852"/>
    <w:rsid w:val="004E646A"/>
    <w:rsid w:val="00571DAA"/>
    <w:rsid w:val="00574EB9"/>
    <w:rsid w:val="006B5CBB"/>
    <w:rsid w:val="006D0EA3"/>
    <w:rsid w:val="0083500B"/>
    <w:rsid w:val="00864673"/>
    <w:rsid w:val="00932406"/>
    <w:rsid w:val="00A560B9"/>
    <w:rsid w:val="00AC037C"/>
    <w:rsid w:val="00B02DAC"/>
    <w:rsid w:val="00BA2AC5"/>
    <w:rsid w:val="00BC0AF3"/>
    <w:rsid w:val="00C07C6F"/>
    <w:rsid w:val="00E3510E"/>
    <w:rsid w:val="00ED7FCA"/>
    <w:rsid w:val="00FA1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0">
    <w:name w:val="Font Style20"/>
    <w:basedOn w:val="a1"/>
    <w:uiPriority w:val="99"/>
    <w:rsid w:val="0016511C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16511C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0"/>
    <w:uiPriority w:val="99"/>
    <w:rsid w:val="0016511C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16511C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560B9"/>
  </w:style>
  <w:style w:type="paragraph" w:styleId="3">
    <w:name w:val="heading 3"/>
    <w:basedOn w:val="a0"/>
    <w:next w:val="a0"/>
    <w:link w:val="30"/>
    <w:qFormat/>
    <w:rsid w:val="00BC0AF3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A560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560B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0"/>
    <w:next w:val="a0"/>
    <w:rsid w:val="00A560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Гипертекстовая ссылка"/>
    <w:rsid w:val="00A560B9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Стиль"/>
    <w:rsid w:val="00BC0A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0"/>
    <w:link w:val="20"/>
    <w:semiHidden/>
    <w:rsid w:val="00BC0AF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BC0AF3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BC0AF3"/>
  </w:style>
  <w:style w:type="paragraph" w:customStyle="1" w:styleId="ConsNormal">
    <w:name w:val="ConsNormal"/>
    <w:rsid w:val="00BC0AF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BC0AF3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BC0AF3"/>
  </w:style>
  <w:style w:type="paragraph" w:customStyle="1" w:styleId="a">
    <w:name w:val="Знак"/>
    <w:basedOn w:val="a0"/>
    <w:rsid w:val="00BC0AF3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ru-RU"/>
    </w:rPr>
  </w:style>
  <w:style w:type="paragraph" w:styleId="31">
    <w:name w:val="Body Text 3"/>
    <w:basedOn w:val="a0"/>
    <w:link w:val="32"/>
    <w:uiPriority w:val="99"/>
    <w:semiHidden/>
    <w:unhideWhenUsed/>
    <w:rsid w:val="00BC0A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semiHidden/>
    <w:rsid w:val="00BC0AF3"/>
    <w:rPr>
      <w:sz w:val="16"/>
      <w:szCs w:val="16"/>
    </w:rPr>
  </w:style>
  <w:style w:type="character" w:customStyle="1" w:styleId="30">
    <w:name w:val="Заголовок 3 Знак"/>
    <w:basedOn w:val="a1"/>
    <w:link w:val="3"/>
    <w:rsid w:val="00BC0A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0">
    <w:name w:val="Font Style20"/>
    <w:basedOn w:val="a1"/>
    <w:uiPriority w:val="99"/>
    <w:rsid w:val="0016511C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0"/>
    <w:uiPriority w:val="99"/>
    <w:rsid w:val="0016511C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0"/>
    <w:uiPriority w:val="99"/>
    <w:rsid w:val="0016511C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1"/>
    <w:uiPriority w:val="99"/>
    <w:rsid w:val="0016511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3299</Words>
  <Characters>18806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6678-00-841</dc:creator>
  <cp:lastModifiedBy>Ставникова Наталья Алексеевна</cp:lastModifiedBy>
  <cp:revision>2</cp:revision>
  <dcterms:created xsi:type="dcterms:W3CDTF">2020-01-27T06:11:00Z</dcterms:created>
  <dcterms:modified xsi:type="dcterms:W3CDTF">2020-01-27T06:11:00Z</dcterms:modified>
</cp:coreProperties>
</file>